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EE" w:rsidRDefault="00F73AEE" w:rsidP="00463C3E">
      <w:pPr>
        <w:jc w:val="center"/>
        <w:rPr>
          <w:u w:val="single"/>
          <w:lang w:val="en-US"/>
        </w:rPr>
      </w:pPr>
      <w:r w:rsidRPr="00F73AEE">
        <w:rPr>
          <w:noProof/>
        </w:rPr>
        <w:drawing>
          <wp:inline distT="0" distB="0" distL="0" distR="0">
            <wp:extent cx="476250" cy="476250"/>
            <wp:effectExtent l="19050" t="0" r="0" b="0"/>
            <wp:docPr id="1" name="Immagine 0" descr="373046_298467480284112_1426396236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3046_298467480284112_1426396236_q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AD2" w:rsidRPr="00552FC3" w:rsidRDefault="00B74556" w:rsidP="00463C3E">
      <w:pPr>
        <w:jc w:val="center"/>
        <w:rPr>
          <w:u w:val="single"/>
          <w:lang w:val="en-US"/>
        </w:rPr>
      </w:pPr>
      <w:r w:rsidRPr="00552FC3">
        <w:rPr>
          <w:u w:val="single"/>
          <w:lang w:val="en-US"/>
        </w:rPr>
        <w:t>COMUNICATO STAMPA</w:t>
      </w:r>
    </w:p>
    <w:p w:rsidR="00B74556" w:rsidRPr="00552FC3" w:rsidRDefault="00B74556" w:rsidP="00B74556">
      <w:pPr>
        <w:jc w:val="center"/>
        <w:rPr>
          <w:b/>
          <w:sz w:val="28"/>
          <w:szCs w:val="28"/>
          <w:u w:val="single"/>
          <w:lang w:val="en-US"/>
        </w:rPr>
      </w:pPr>
      <w:r w:rsidRPr="00552FC3">
        <w:rPr>
          <w:b/>
          <w:sz w:val="28"/>
          <w:szCs w:val="28"/>
          <w:u w:val="single"/>
          <w:lang w:val="en-US"/>
        </w:rPr>
        <w:t>ORPHEO IS LOST</w:t>
      </w:r>
      <w:r w:rsidR="0073133A" w:rsidRPr="00552FC3">
        <w:rPr>
          <w:b/>
          <w:sz w:val="28"/>
          <w:szCs w:val="28"/>
          <w:u w:val="single"/>
          <w:lang w:val="en-US"/>
        </w:rPr>
        <w:t xml:space="preserve"> IN TOWN</w:t>
      </w:r>
    </w:p>
    <w:p w:rsidR="00B74556" w:rsidRPr="006A5E6B" w:rsidRDefault="006A5E6B" w:rsidP="006A5E6B">
      <w:pPr>
        <w:tabs>
          <w:tab w:val="left" w:pos="284"/>
        </w:tabs>
        <w:jc w:val="center"/>
        <w:rPr>
          <w:i/>
          <w:sz w:val="24"/>
          <w:szCs w:val="24"/>
        </w:rPr>
      </w:pPr>
      <w:r w:rsidRPr="006A5E6B">
        <w:rPr>
          <w:i/>
          <w:sz w:val="24"/>
          <w:szCs w:val="24"/>
        </w:rPr>
        <w:t>“Orfeo viene e va, non affannatevi a cercarlo. Egli è la dove non lo seguite”</w:t>
      </w:r>
    </w:p>
    <w:p w:rsidR="00463C3E" w:rsidRDefault="00463C3E" w:rsidP="00B74556"/>
    <w:p w:rsidR="00823C86" w:rsidRPr="001935BA" w:rsidRDefault="006A5E6B" w:rsidP="00B74556">
      <w:r w:rsidRPr="00C1545D">
        <w:rPr>
          <w:b/>
        </w:rPr>
        <w:t>L’</w:t>
      </w:r>
      <w:r w:rsidR="001935BA" w:rsidRPr="00C1545D">
        <w:rPr>
          <w:b/>
        </w:rPr>
        <w:t>Evasioni Art Studio</w:t>
      </w:r>
      <w:r w:rsidR="001935BA">
        <w:t xml:space="preserve"> ospita la mostra dell</w:t>
      </w:r>
      <w:r w:rsidR="00823C86" w:rsidRPr="001935BA">
        <w:t xml:space="preserve">’artista </w:t>
      </w:r>
      <w:r w:rsidR="00E21702" w:rsidRPr="001935BA">
        <w:t xml:space="preserve"> </w:t>
      </w:r>
      <w:r w:rsidR="00B74556" w:rsidRPr="00463C3E">
        <w:rPr>
          <w:b/>
        </w:rPr>
        <w:t xml:space="preserve">Manuela </w:t>
      </w:r>
      <w:proofErr w:type="spellStart"/>
      <w:r w:rsidR="00B74556" w:rsidRPr="00463C3E">
        <w:rPr>
          <w:b/>
        </w:rPr>
        <w:t>Furlan</w:t>
      </w:r>
      <w:proofErr w:type="spellEnd"/>
      <w:r w:rsidR="0059261F">
        <w:t>, per la prima volta a Roma.</w:t>
      </w:r>
      <w:r w:rsidR="00EC3448">
        <w:t xml:space="preserve"> </w:t>
      </w:r>
      <w:proofErr w:type="spellStart"/>
      <w:r w:rsidR="00EC3448" w:rsidRPr="00463C3E">
        <w:rPr>
          <w:i/>
        </w:rPr>
        <w:t>Orpheo</w:t>
      </w:r>
      <w:proofErr w:type="spellEnd"/>
      <w:r w:rsidR="00EC3448" w:rsidRPr="00463C3E">
        <w:rPr>
          <w:i/>
        </w:rPr>
        <w:t xml:space="preserve"> </w:t>
      </w:r>
      <w:proofErr w:type="spellStart"/>
      <w:r w:rsidR="00EC3448" w:rsidRPr="00463C3E">
        <w:rPr>
          <w:i/>
        </w:rPr>
        <w:t>is</w:t>
      </w:r>
      <w:proofErr w:type="spellEnd"/>
      <w:r w:rsidR="00EC3448" w:rsidRPr="00463C3E">
        <w:rPr>
          <w:i/>
        </w:rPr>
        <w:t xml:space="preserve"> </w:t>
      </w:r>
      <w:proofErr w:type="spellStart"/>
      <w:r w:rsidR="00EC3448" w:rsidRPr="00463C3E">
        <w:rPr>
          <w:i/>
        </w:rPr>
        <w:t>lost</w:t>
      </w:r>
      <w:proofErr w:type="spellEnd"/>
      <w:r w:rsidR="00EC3448" w:rsidRPr="00463C3E">
        <w:rPr>
          <w:i/>
        </w:rPr>
        <w:t xml:space="preserve"> in T</w:t>
      </w:r>
      <w:r w:rsidR="001935BA" w:rsidRPr="00463C3E">
        <w:rPr>
          <w:i/>
        </w:rPr>
        <w:t>own</w:t>
      </w:r>
      <w:r w:rsidR="0059261F">
        <w:t xml:space="preserve"> a cura di </w:t>
      </w:r>
      <w:r w:rsidR="0059261F" w:rsidRPr="00463C3E">
        <w:rPr>
          <w:i/>
        </w:rPr>
        <w:t xml:space="preserve">Eleonora </w:t>
      </w:r>
      <w:proofErr w:type="spellStart"/>
      <w:r w:rsidR="0059261F" w:rsidRPr="00463C3E">
        <w:rPr>
          <w:i/>
        </w:rPr>
        <w:t>Santonocito</w:t>
      </w:r>
      <w:proofErr w:type="spellEnd"/>
      <w:r w:rsidR="0059261F">
        <w:t xml:space="preserve"> sarà aperta</w:t>
      </w:r>
      <w:r w:rsidR="001935BA">
        <w:t xml:space="preserve"> dal </w:t>
      </w:r>
      <w:r w:rsidR="001935BA" w:rsidRPr="00463C3E">
        <w:rPr>
          <w:b/>
        </w:rPr>
        <w:t>15 al 22 Giugno 2013</w:t>
      </w:r>
      <w:r w:rsidR="00463C3E">
        <w:t>. In mostra le</w:t>
      </w:r>
      <w:r w:rsidR="0059261F">
        <w:t xml:space="preserve"> opere pittoriche </w:t>
      </w:r>
      <w:r w:rsidR="000A7721">
        <w:t xml:space="preserve"> </w:t>
      </w:r>
      <w:r w:rsidR="00463C3E">
        <w:t xml:space="preserve">realizzate </w:t>
      </w:r>
      <w:r w:rsidR="000A7721">
        <w:t>con tecnica mista</w:t>
      </w:r>
      <w:r w:rsidR="00463C3E">
        <w:t>, ad olio, acrilico, pastelli</w:t>
      </w:r>
      <w:r w:rsidR="000A7721">
        <w:t xml:space="preserve"> </w:t>
      </w:r>
      <w:r w:rsidR="00463C3E">
        <w:t>e pennarelli</w:t>
      </w:r>
      <w:r w:rsidR="00EC3448">
        <w:t xml:space="preserve"> del 2011 e del </w:t>
      </w:r>
      <w:r w:rsidR="0059261F">
        <w:t xml:space="preserve">2012 in </w:t>
      </w:r>
      <w:r w:rsidR="00EC3448">
        <w:t xml:space="preserve">cui Manuela </w:t>
      </w:r>
      <w:proofErr w:type="spellStart"/>
      <w:r w:rsidR="00EC3448">
        <w:t>Furlan</w:t>
      </w:r>
      <w:proofErr w:type="spellEnd"/>
      <w:r w:rsidR="00EC3448">
        <w:t xml:space="preserve"> giunge ad un’espressività più intensa.</w:t>
      </w:r>
    </w:p>
    <w:p w:rsidR="00EC3448" w:rsidRDefault="003D0AAB" w:rsidP="00B74556">
      <w:r w:rsidRPr="00463C3E">
        <w:rPr>
          <w:i/>
        </w:rPr>
        <w:t xml:space="preserve">Orfeo </w:t>
      </w:r>
      <w:r>
        <w:t>si è perso</w:t>
      </w:r>
      <w:r w:rsidR="00043460">
        <w:t>: il bosco non è più il luogo ameno, ma assume i contorni incerti</w:t>
      </w:r>
      <w:r w:rsidR="00EC3448">
        <w:t xml:space="preserve"> di una città. L</w:t>
      </w:r>
      <w:r w:rsidR="00043460">
        <w:t>a sua lira ha smesso di suonare e l’unica co</w:t>
      </w:r>
      <w:r w:rsidR="00EC3448">
        <w:t xml:space="preserve">mpagnia </w:t>
      </w:r>
      <w:r w:rsidR="00043460">
        <w:t xml:space="preserve">è un </w:t>
      </w:r>
      <w:r w:rsidR="00043460" w:rsidRPr="00463C3E">
        <w:rPr>
          <w:i/>
        </w:rPr>
        <w:t>cagnolino</w:t>
      </w:r>
      <w:r w:rsidR="00043460">
        <w:t xml:space="preserve"> fedele. </w:t>
      </w:r>
      <w:r w:rsidR="00355884">
        <w:t xml:space="preserve"> </w:t>
      </w:r>
      <w:r w:rsidR="00043460">
        <w:t>Orfeo n</w:t>
      </w:r>
      <w:r w:rsidR="00EA50AF">
        <w:t>on suona più</w:t>
      </w:r>
      <w:r w:rsidR="00043460">
        <w:t xml:space="preserve"> per</w:t>
      </w:r>
      <w:r w:rsidR="00EC3448">
        <w:t xml:space="preserve"> una</w:t>
      </w:r>
      <w:r w:rsidR="00043460">
        <w:t xml:space="preserve"> rinuncia o per la</w:t>
      </w:r>
      <w:r w:rsidR="00355884">
        <w:t xml:space="preserve"> </w:t>
      </w:r>
      <w:r w:rsidR="00EC3448">
        <w:t>perdita d’ ispirazione e non più dio, vaga solitario per la città</w:t>
      </w:r>
      <w:r w:rsidR="00B875EC">
        <w:t xml:space="preserve"> </w:t>
      </w:r>
      <w:r w:rsidR="00043460">
        <w:t xml:space="preserve">senza </w:t>
      </w:r>
      <w:r w:rsidR="00B875EC">
        <w:t xml:space="preserve">una </w:t>
      </w:r>
      <w:r w:rsidR="00043460">
        <w:t xml:space="preserve">meta. </w:t>
      </w:r>
      <w:r w:rsidR="00043460" w:rsidRPr="00463C3E">
        <w:rPr>
          <w:i/>
        </w:rPr>
        <w:t xml:space="preserve">Strade, metropolitane, </w:t>
      </w:r>
      <w:r w:rsidR="00B875EC" w:rsidRPr="00463C3E">
        <w:rPr>
          <w:i/>
        </w:rPr>
        <w:t>brevi corsi d’acqua,</w:t>
      </w:r>
      <w:r w:rsidR="00043460">
        <w:t xml:space="preserve"> </w:t>
      </w:r>
      <w:r w:rsidR="00B875EC">
        <w:t xml:space="preserve">hanno le caratteristiche indefinite della propria anima alla ricerca  </w:t>
      </w:r>
      <w:r w:rsidR="00BA2EA9">
        <w:t>di coordinate</w:t>
      </w:r>
      <w:r w:rsidR="00EC3448">
        <w:t>.</w:t>
      </w:r>
      <w:r w:rsidR="00B875EC">
        <w:t xml:space="preserve"> Nulla importa se le sue tracce si perdono tra i sentieri inesplorati, perché</w:t>
      </w:r>
      <w:r w:rsidR="009C6332">
        <w:t xml:space="preserve"> Orfeo</w:t>
      </w:r>
      <w:r w:rsidR="00B875EC">
        <w:t xml:space="preserve"> libero sia</w:t>
      </w:r>
      <w:r w:rsidR="00EC3448">
        <w:t xml:space="preserve"> dalle regole della ragione, sia </w:t>
      </w:r>
      <w:r w:rsidR="00B875EC">
        <w:t>da quelle dell’</w:t>
      </w:r>
      <w:r w:rsidR="009C6332">
        <w:t xml:space="preserve">istinto </w:t>
      </w:r>
      <w:r w:rsidR="00EC3448">
        <w:t>inventa per sé nuovi</w:t>
      </w:r>
      <w:r w:rsidR="009C6332">
        <w:t xml:space="preserve"> equilibri.</w:t>
      </w:r>
      <w:r w:rsidR="00EC3448">
        <w:t xml:space="preserve"> </w:t>
      </w:r>
      <w:r w:rsidR="009C6332">
        <w:t xml:space="preserve">Ed </w:t>
      </w:r>
      <w:proofErr w:type="spellStart"/>
      <w:r w:rsidR="009C6332">
        <w:t>Euridice</w:t>
      </w:r>
      <w:proofErr w:type="spellEnd"/>
      <w:r w:rsidR="009C6332">
        <w:t xml:space="preserve">? Alla giovane ninfa </w:t>
      </w:r>
      <w:r w:rsidR="00463C3E">
        <w:t xml:space="preserve">“celeste” </w:t>
      </w:r>
      <w:r w:rsidR="009C6332">
        <w:t>n</w:t>
      </w:r>
      <w:r>
        <w:t>on</w:t>
      </w:r>
      <w:r w:rsidR="009C6332">
        <w:t xml:space="preserve"> rimane altro che </w:t>
      </w:r>
      <w:r>
        <w:t xml:space="preserve"> </w:t>
      </w:r>
      <w:r w:rsidR="009C6332">
        <w:t xml:space="preserve">prendere coscienza del cambiamento nell’ansia di una liberazione che mai avverrà.  </w:t>
      </w:r>
    </w:p>
    <w:p w:rsidR="009C6332" w:rsidRDefault="003D0AAB" w:rsidP="00B74556">
      <w:proofErr w:type="spellStart"/>
      <w:r w:rsidRPr="00463C3E">
        <w:rPr>
          <w:b/>
        </w:rPr>
        <w:t>Orpheo</w:t>
      </w:r>
      <w:proofErr w:type="spellEnd"/>
      <w:r w:rsidRPr="00463C3E">
        <w:rPr>
          <w:b/>
        </w:rPr>
        <w:t xml:space="preserve"> </w:t>
      </w:r>
      <w:proofErr w:type="spellStart"/>
      <w:r w:rsidRPr="00463C3E">
        <w:rPr>
          <w:b/>
        </w:rPr>
        <w:t>is</w:t>
      </w:r>
      <w:proofErr w:type="spellEnd"/>
      <w:r w:rsidRPr="00463C3E">
        <w:rPr>
          <w:b/>
        </w:rPr>
        <w:t xml:space="preserve"> </w:t>
      </w:r>
      <w:proofErr w:type="spellStart"/>
      <w:r w:rsidRPr="00463C3E">
        <w:rPr>
          <w:b/>
        </w:rPr>
        <w:t>Lost</w:t>
      </w:r>
      <w:proofErr w:type="spellEnd"/>
      <w:r w:rsidRPr="00463C3E">
        <w:rPr>
          <w:b/>
        </w:rPr>
        <w:t xml:space="preserve"> In Town</w:t>
      </w:r>
      <w:r>
        <w:t xml:space="preserve"> è una mostra che parla di rinunce</w:t>
      </w:r>
      <w:r w:rsidR="005C23A1">
        <w:t>,</w:t>
      </w:r>
      <w:r>
        <w:t xml:space="preserve"> di perdite e di attese</w:t>
      </w:r>
      <w:r w:rsidR="00463C3E">
        <w:t>, di un errare</w:t>
      </w:r>
      <w:r w:rsidR="00741D4D">
        <w:t xml:space="preserve"> spirituale più che fisico, in cui </w:t>
      </w:r>
      <w:r w:rsidR="00B80187">
        <w:t xml:space="preserve">nel </w:t>
      </w:r>
      <w:r w:rsidR="009C6332">
        <w:t xml:space="preserve">silenzio </w:t>
      </w:r>
      <w:r w:rsidR="00B80187">
        <w:t>si cercano nuove</w:t>
      </w:r>
      <w:r w:rsidR="00741D4D">
        <w:t xml:space="preserve"> risposte.</w:t>
      </w:r>
    </w:p>
    <w:p w:rsidR="00BB2A79" w:rsidRDefault="00741D4D" w:rsidP="00BB2A79">
      <w:r>
        <w:t xml:space="preserve">In un linguaggio pittorico rapido, le forme </w:t>
      </w:r>
      <w:r w:rsidR="009C6332">
        <w:t>diventano segn</w:t>
      </w:r>
      <w:r>
        <w:t>i grafici ricomposti dalla mente, essenziali,</w:t>
      </w:r>
      <w:r w:rsidR="009C6332">
        <w:t xml:space="preserve"> incorporei e leggeri</w:t>
      </w:r>
      <w:r w:rsidR="00920C48">
        <w:t>.</w:t>
      </w:r>
      <w:r w:rsidR="000A7721" w:rsidRPr="000A7721">
        <w:t xml:space="preserve"> </w:t>
      </w:r>
      <w:r>
        <w:t>I colori</w:t>
      </w:r>
      <w:r w:rsidR="005F7B45">
        <w:t xml:space="preserve"> intensi</w:t>
      </w:r>
      <w:r>
        <w:t xml:space="preserve">, portati al massimo della loro espressività creano volumi appena accennati, pronti a fondersi </w:t>
      </w:r>
      <w:r w:rsidR="00BB2A79">
        <w:t>in un ritmo a volte vorticoso, altre volte fluido che unisce</w:t>
      </w:r>
      <w:r>
        <w:t xml:space="preserve"> i</w:t>
      </w:r>
      <w:r w:rsidR="00BB2A79">
        <w:t xml:space="preserve"> personaggi allo spazio. L’attenzione di</w:t>
      </w:r>
      <w:r>
        <w:t xml:space="preserve"> M</w:t>
      </w:r>
      <w:r w:rsidR="00BB2A79">
        <w:t xml:space="preserve">anuela </w:t>
      </w:r>
      <w:proofErr w:type="spellStart"/>
      <w:r w:rsidR="00BB2A79">
        <w:t>Furlan</w:t>
      </w:r>
      <w:proofErr w:type="spellEnd"/>
      <w:r w:rsidR="00BB2A79">
        <w:t xml:space="preserve"> per il soggetto </w:t>
      </w:r>
      <w:r w:rsidR="005F7B45">
        <w:t xml:space="preserve">ramingo, riflette i sentimenti di un conflitto interiore dimesso in cui lo smarrimento è tensione emotiva dagli esiti inconsueti. </w:t>
      </w:r>
      <w:r w:rsidR="000A7721">
        <w:t>I d</w:t>
      </w:r>
      <w:r w:rsidR="00BB2A79">
        <w:t xml:space="preserve">ipinti di Manuela </w:t>
      </w:r>
      <w:proofErr w:type="spellStart"/>
      <w:r w:rsidR="00BB2A79">
        <w:t>Furlan</w:t>
      </w:r>
      <w:proofErr w:type="spellEnd"/>
      <w:r w:rsidR="00BB2A79">
        <w:t>, fuori da una narrazione,</w:t>
      </w:r>
      <w:r w:rsidR="000A7721">
        <w:t xml:space="preserve"> </w:t>
      </w:r>
      <w:r w:rsidR="00BB2A79">
        <w:t xml:space="preserve"> </w:t>
      </w:r>
      <w:r w:rsidR="000A7721">
        <w:t xml:space="preserve">con personaggi </w:t>
      </w:r>
      <w:r w:rsidR="00BB2A79">
        <w:t xml:space="preserve">senza </w:t>
      </w:r>
      <w:r w:rsidR="000A7721">
        <w:t xml:space="preserve">volto uniscono </w:t>
      </w:r>
      <w:r w:rsidR="001527D7">
        <w:t>all’</w:t>
      </w:r>
      <w:r w:rsidR="000A7721">
        <w:t xml:space="preserve">intimismo </w:t>
      </w:r>
      <w:r w:rsidR="001527D7">
        <w:t xml:space="preserve"> una visione universale e interiorizzata del vivere quotidiano.</w:t>
      </w:r>
    </w:p>
    <w:p w:rsidR="00BB2A79" w:rsidRDefault="001527D7" w:rsidP="00BB2A79">
      <w:r w:rsidRPr="00C442E1">
        <w:rPr>
          <w:b/>
        </w:rPr>
        <w:t xml:space="preserve">Manuela </w:t>
      </w:r>
      <w:proofErr w:type="spellStart"/>
      <w:r w:rsidRPr="00C442E1">
        <w:rPr>
          <w:b/>
        </w:rPr>
        <w:t>Furlan</w:t>
      </w:r>
      <w:proofErr w:type="spellEnd"/>
      <w:r>
        <w:t xml:space="preserve">, </w:t>
      </w:r>
      <w:r w:rsidR="00823C86">
        <w:t>nata a Magenta (Mi) nel ’73</w:t>
      </w:r>
      <w:r w:rsidR="00744593">
        <w:t xml:space="preserve">, </w:t>
      </w:r>
      <w:r>
        <w:t>diplomata alla Scuola del Fumetto</w:t>
      </w:r>
      <w:r w:rsidR="00552FC3">
        <w:t xml:space="preserve"> </w:t>
      </w:r>
      <w:r>
        <w:t xml:space="preserve">ha lavorato per la casa editrice Feltrinelli illustrando i romanzi di Jonathan </w:t>
      </w:r>
      <w:proofErr w:type="spellStart"/>
      <w:r>
        <w:t>Coe</w:t>
      </w:r>
      <w:proofErr w:type="spellEnd"/>
      <w:r>
        <w:t>. Dopo aver studiato all’Accademia di Brera predilige la pittura come canale espressivo. D</w:t>
      </w:r>
      <w:r w:rsidR="00823C86">
        <w:t xml:space="preserve">al 2008 inizia mostre </w:t>
      </w:r>
      <w:r w:rsidR="00BB2A79">
        <w:t>collettive e personali</w:t>
      </w:r>
      <w:r>
        <w:t xml:space="preserve"> come </w:t>
      </w:r>
      <w:r>
        <w:rPr>
          <w:rFonts w:ascii="Calibri" w:eastAsia="Times New Roman" w:hAnsi="Calibri" w:cs="Times New Roman"/>
          <w:i/>
        </w:rPr>
        <w:t>Transiti</w:t>
      </w:r>
      <w:r>
        <w:rPr>
          <w:rFonts w:ascii="Calibri" w:eastAsia="Times New Roman" w:hAnsi="Calibri" w:cs="Times New Roman"/>
        </w:rPr>
        <w:t xml:space="preserve"> alla Villa </w:t>
      </w:r>
      <w:proofErr w:type="spellStart"/>
      <w:r>
        <w:rPr>
          <w:rFonts w:ascii="Calibri" w:eastAsia="Times New Roman" w:hAnsi="Calibri" w:cs="Times New Roman"/>
        </w:rPr>
        <w:t>Litta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Modignani</w:t>
      </w:r>
      <w:proofErr w:type="spellEnd"/>
      <w:r>
        <w:rPr>
          <w:rFonts w:ascii="Calibri" w:eastAsia="Times New Roman" w:hAnsi="Calibri" w:cs="Times New Roman"/>
        </w:rPr>
        <w:t xml:space="preserve"> di </w:t>
      </w:r>
      <w:proofErr w:type="spellStart"/>
      <w:r>
        <w:rPr>
          <w:rFonts w:ascii="Calibri" w:eastAsia="Times New Roman" w:hAnsi="Calibri" w:cs="Times New Roman"/>
        </w:rPr>
        <w:t>Ossona</w:t>
      </w:r>
      <w:proofErr w:type="spellEnd"/>
      <w:r>
        <w:rPr>
          <w:rFonts w:ascii="Calibri" w:eastAsia="Times New Roman" w:hAnsi="Calibri" w:cs="Times New Roman"/>
        </w:rPr>
        <w:t xml:space="preserve"> e </w:t>
      </w:r>
      <w:r>
        <w:rPr>
          <w:rFonts w:ascii="Calibri" w:eastAsia="Times New Roman" w:hAnsi="Calibri" w:cs="Times New Roman"/>
          <w:i/>
        </w:rPr>
        <w:t>Incluso il cane</w:t>
      </w:r>
      <w:r>
        <w:rPr>
          <w:rFonts w:ascii="Calibri" w:eastAsia="Times New Roman" w:hAnsi="Calibri" w:cs="Times New Roman"/>
        </w:rPr>
        <w:t xml:space="preserve"> alla Sala Angelo Lodi di Buscate</w:t>
      </w:r>
      <w:r w:rsidR="00A56180">
        <w:t>. N</w:t>
      </w:r>
      <w:r>
        <w:t>el 2012</w:t>
      </w:r>
      <w:r w:rsidR="00BB2A79">
        <w:t xml:space="preserve"> </w:t>
      </w:r>
      <w:r w:rsidR="00A56180">
        <w:t>ha l’occasione di un’esperienza in</w:t>
      </w:r>
      <w:r w:rsidR="00BB2A79">
        <w:t xml:space="preserve"> Provenza, con </w:t>
      </w:r>
      <w:r w:rsidR="00BB2A79">
        <w:rPr>
          <w:i/>
        </w:rPr>
        <w:t xml:space="preserve">Un </w:t>
      </w:r>
      <w:proofErr w:type="spellStart"/>
      <w:r w:rsidR="00BB2A79">
        <w:rPr>
          <w:i/>
        </w:rPr>
        <w:t>heur</w:t>
      </w:r>
      <w:proofErr w:type="spellEnd"/>
      <w:r w:rsidR="00BB2A79">
        <w:rPr>
          <w:i/>
        </w:rPr>
        <w:t xml:space="preserve"> </w:t>
      </w:r>
      <w:proofErr w:type="spellStart"/>
      <w:r w:rsidR="00BB2A79">
        <w:rPr>
          <w:i/>
        </w:rPr>
        <w:t>erarissime</w:t>
      </w:r>
      <w:proofErr w:type="spellEnd"/>
      <w:r w:rsidR="00BB2A79">
        <w:rPr>
          <w:i/>
        </w:rPr>
        <w:t xml:space="preserve">, </w:t>
      </w:r>
      <w:r w:rsidR="00BB2A79">
        <w:t xml:space="preserve">insieme allo scultore Davide </w:t>
      </w:r>
      <w:proofErr w:type="spellStart"/>
      <w:r w:rsidR="00BB2A79">
        <w:t>Galbiati</w:t>
      </w:r>
      <w:proofErr w:type="spellEnd"/>
      <w:r w:rsidR="00BB2A79">
        <w:t xml:space="preserve">, all’Atelier Gastone De </w:t>
      </w:r>
      <w:proofErr w:type="spellStart"/>
      <w:r w:rsidR="00BB2A79">
        <w:t>Luppè</w:t>
      </w:r>
      <w:proofErr w:type="spellEnd"/>
      <w:r w:rsidR="00BB2A79">
        <w:t xml:space="preserve"> di </w:t>
      </w:r>
      <w:proofErr w:type="spellStart"/>
      <w:r w:rsidR="00BB2A79">
        <w:t>Arles</w:t>
      </w:r>
      <w:proofErr w:type="spellEnd"/>
      <w:r w:rsidR="00BB2A79">
        <w:t>.</w:t>
      </w:r>
      <w:r w:rsidR="00BB2A79" w:rsidRPr="00BB2A79">
        <w:t xml:space="preserve"> </w:t>
      </w:r>
      <w:r w:rsidR="00A56180">
        <w:t>E’ f</w:t>
      </w:r>
      <w:r w:rsidR="00BB2A79">
        <w:t xml:space="preserve">inalista a </w:t>
      </w:r>
      <w:r w:rsidR="00BB2A79">
        <w:rPr>
          <w:i/>
        </w:rPr>
        <w:t xml:space="preserve">il Segno, </w:t>
      </w:r>
      <w:r w:rsidR="00BB2A79">
        <w:t xml:space="preserve">premio indetto dalla Galleria </w:t>
      </w:r>
      <w:proofErr w:type="spellStart"/>
      <w:r w:rsidR="00BB2A79">
        <w:t>Zamenhof</w:t>
      </w:r>
      <w:proofErr w:type="spellEnd"/>
      <w:r w:rsidR="00BB2A79">
        <w:t xml:space="preserve"> di Milano nel 2009, a </w:t>
      </w:r>
      <w:r w:rsidR="00BB2A79">
        <w:rPr>
          <w:i/>
        </w:rPr>
        <w:t xml:space="preserve">Movimento nelle segrete di Bocca , </w:t>
      </w:r>
      <w:r w:rsidR="00A56180">
        <w:t>a M</w:t>
      </w:r>
      <w:r w:rsidR="00BB2A79">
        <w:t xml:space="preserve">ilano, e al </w:t>
      </w:r>
      <w:r w:rsidR="00BB2A79">
        <w:rPr>
          <w:i/>
        </w:rPr>
        <w:t>12°Premio d’arte città di Novara</w:t>
      </w:r>
      <w:r w:rsidR="00BB2A79">
        <w:t xml:space="preserve">, </w:t>
      </w:r>
      <w:r w:rsidR="00A56180">
        <w:t>nel 2012.</w:t>
      </w:r>
    </w:p>
    <w:p w:rsidR="00463C3E" w:rsidRDefault="00463C3E" w:rsidP="00BB2A79"/>
    <w:p w:rsidR="00463C3E" w:rsidRPr="00C442E1" w:rsidRDefault="00463C3E" w:rsidP="00463C3E">
      <w:pPr>
        <w:jc w:val="center"/>
        <w:rPr>
          <w:b/>
        </w:rPr>
      </w:pPr>
      <w:r w:rsidRPr="00C442E1">
        <w:rPr>
          <w:b/>
        </w:rPr>
        <w:t>15 Giugno 2013, ore 19.00</w:t>
      </w:r>
    </w:p>
    <w:p w:rsidR="00463C3E" w:rsidRDefault="00463C3E" w:rsidP="00463C3E">
      <w:pPr>
        <w:jc w:val="center"/>
      </w:pPr>
      <w:r>
        <w:t>via dei Delfini, 23 Roma</w:t>
      </w:r>
    </w:p>
    <w:p w:rsidR="00463C3E" w:rsidRPr="00C442E1" w:rsidRDefault="00463C3E" w:rsidP="00463C3E">
      <w:pPr>
        <w:jc w:val="center"/>
        <w:rPr>
          <w:u w:val="single"/>
        </w:rPr>
      </w:pPr>
      <w:r w:rsidRPr="00C442E1">
        <w:rPr>
          <w:u w:val="single"/>
        </w:rPr>
        <w:t>evasioni.artstudio@gmail.com</w:t>
      </w:r>
    </w:p>
    <w:p w:rsidR="00463C3E" w:rsidRDefault="00463C3E" w:rsidP="00463C3E"/>
    <w:p w:rsidR="00463C3E" w:rsidRPr="00C442E1" w:rsidRDefault="00463C3E" w:rsidP="00463C3E">
      <w:pPr>
        <w:rPr>
          <w:b/>
        </w:rPr>
      </w:pPr>
      <w:r w:rsidRPr="00C442E1">
        <w:rPr>
          <w:b/>
        </w:rPr>
        <w:t xml:space="preserve">INFO: </w:t>
      </w:r>
    </w:p>
    <w:p w:rsidR="00463C3E" w:rsidRDefault="00463C3E" w:rsidP="00463C3E">
      <w:r>
        <w:t>Inaugurazione: 15 Giugno, ore 19.00</w:t>
      </w:r>
    </w:p>
    <w:p w:rsidR="00463C3E" w:rsidRDefault="00463C3E" w:rsidP="00463C3E">
      <w:r>
        <w:t>Chiusura: 22 Giugno ore 18.00</w:t>
      </w:r>
    </w:p>
    <w:p w:rsidR="00463C3E" w:rsidRPr="00C442E1" w:rsidRDefault="00463C3E" w:rsidP="00463C3E">
      <w:pPr>
        <w:rPr>
          <w:i/>
          <w:u w:val="single"/>
        </w:rPr>
      </w:pPr>
      <w:r w:rsidRPr="00C442E1">
        <w:rPr>
          <w:i/>
          <w:u w:val="single"/>
        </w:rPr>
        <w:t>Aperto tutti i giorni dalle 13.00 alle 20.00</w:t>
      </w:r>
    </w:p>
    <w:p w:rsidR="00463C3E" w:rsidRDefault="00463C3E" w:rsidP="00463C3E">
      <w:r w:rsidRPr="00F73AEE">
        <w:rPr>
          <w:u w:val="single"/>
        </w:rPr>
        <w:t>web</w:t>
      </w:r>
      <w:r>
        <w:t>:</w:t>
      </w:r>
      <w:r w:rsidR="00F73AEE">
        <w:t xml:space="preserve"> </w:t>
      </w:r>
      <w:r>
        <w:t>http://evasioniartstudio.blogspot.com</w:t>
      </w:r>
    </w:p>
    <w:p w:rsidR="00BB2A79" w:rsidRDefault="00BB2A79" w:rsidP="00BB2A79"/>
    <w:p w:rsidR="00823C86" w:rsidRDefault="00823C86" w:rsidP="00823C86"/>
    <w:p w:rsidR="00823C86" w:rsidRDefault="00823C86" w:rsidP="00B74556"/>
    <w:p w:rsidR="00823C86" w:rsidRDefault="00823C86" w:rsidP="00B74556"/>
    <w:p w:rsidR="0020220E" w:rsidRDefault="0020220E" w:rsidP="00B74556"/>
    <w:sectPr w:rsidR="0020220E" w:rsidSect="008A3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B74556"/>
    <w:rsid w:val="00043460"/>
    <w:rsid w:val="000A7721"/>
    <w:rsid w:val="001527D7"/>
    <w:rsid w:val="001935BA"/>
    <w:rsid w:val="0020220E"/>
    <w:rsid w:val="0021397E"/>
    <w:rsid w:val="00355884"/>
    <w:rsid w:val="003D0AAB"/>
    <w:rsid w:val="00463C3E"/>
    <w:rsid w:val="00541870"/>
    <w:rsid w:val="00552FC3"/>
    <w:rsid w:val="005673B6"/>
    <w:rsid w:val="0059261F"/>
    <w:rsid w:val="005C23A1"/>
    <w:rsid w:val="005F7B45"/>
    <w:rsid w:val="00612D80"/>
    <w:rsid w:val="006A5E6B"/>
    <w:rsid w:val="0073133A"/>
    <w:rsid w:val="00741D4D"/>
    <w:rsid w:val="00744593"/>
    <w:rsid w:val="007B2AB6"/>
    <w:rsid w:val="00807F76"/>
    <w:rsid w:val="00823C86"/>
    <w:rsid w:val="008A3AD2"/>
    <w:rsid w:val="00920C48"/>
    <w:rsid w:val="009C6332"/>
    <w:rsid w:val="00A56180"/>
    <w:rsid w:val="00B54F7A"/>
    <w:rsid w:val="00B74556"/>
    <w:rsid w:val="00B80187"/>
    <w:rsid w:val="00B875EC"/>
    <w:rsid w:val="00BA2EA9"/>
    <w:rsid w:val="00BB2A79"/>
    <w:rsid w:val="00BD12FD"/>
    <w:rsid w:val="00C1545D"/>
    <w:rsid w:val="00C442E1"/>
    <w:rsid w:val="00D25288"/>
    <w:rsid w:val="00DA0E4D"/>
    <w:rsid w:val="00E21702"/>
    <w:rsid w:val="00E21B76"/>
    <w:rsid w:val="00EA50AF"/>
    <w:rsid w:val="00EC3448"/>
    <w:rsid w:val="00F6254A"/>
    <w:rsid w:val="00F7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A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19</cp:revision>
  <dcterms:created xsi:type="dcterms:W3CDTF">2013-05-23T13:51:00Z</dcterms:created>
  <dcterms:modified xsi:type="dcterms:W3CDTF">2013-05-28T21:53:00Z</dcterms:modified>
</cp:coreProperties>
</file>